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86" w:rsidRDefault="00A32771" w:rsidP="00A32771">
      <w:pPr>
        <w:jc w:val="center"/>
        <w:rPr>
          <w:b/>
        </w:rPr>
      </w:pPr>
      <w:r w:rsidRPr="00A32771">
        <w:rPr>
          <w:b/>
        </w:rPr>
        <w:t xml:space="preserve">MAKLUM BALAS PPT TERHADAP LAPORAN PENILAIAN PANEL </w:t>
      </w:r>
    </w:p>
    <w:p w:rsidR="00A32771" w:rsidRDefault="00A32771" w:rsidP="00A32771">
      <w:pPr>
        <w:jc w:val="both"/>
        <w:rPr>
          <w:b/>
        </w:rPr>
      </w:pPr>
      <w:r>
        <w:rPr>
          <w:b/>
        </w:rPr>
        <w:t>SYARAT-SYARAT KHUSUS</w:t>
      </w:r>
    </w:p>
    <w:tbl>
      <w:tblPr>
        <w:tblStyle w:val="TableGrid"/>
        <w:tblW w:w="0" w:type="auto"/>
        <w:tblLook w:val="04A0"/>
      </w:tblPr>
      <w:tblGrid>
        <w:gridCol w:w="738"/>
        <w:gridCol w:w="4950"/>
        <w:gridCol w:w="7200"/>
      </w:tblGrid>
      <w:tr w:rsidR="00A32771" w:rsidTr="00A32771">
        <w:tc>
          <w:tcPr>
            <w:tcW w:w="738" w:type="dxa"/>
            <w:shd w:val="clear" w:color="auto" w:fill="D9D9D9" w:themeFill="background1" w:themeFillShade="D9"/>
          </w:tcPr>
          <w:p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Bil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Syarat-syarat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Khusus</w:t>
            </w:r>
            <w:proofErr w:type="spellEnd"/>
          </w:p>
        </w:tc>
        <w:tc>
          <w:tcPr>
            <w:tcW w:w="7200" w:type="dxa"/>
            <w:shd w:val="clear" w:color="auto" w:fill="D9D9D9" w:themeFill="background1" w:themeFillShade="D9"/>
          </w:tcPr>
          <w:p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Maklum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Balas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PPT (</w:t>
            </w:r>
            <w:proofErr w:type="spellStart"/>
            <w:r>
              <w:rPr>
                <w:b/>
              </w:rPr>
              <w:t>mohon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disertakan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seperti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mesyuarat</w:t>
            </w:r>
            <w:proofErr w:type="spellEnd"/>
            <w:r>
              <w:rPr>
                <w:b/>
              </w:rPr>
              <w:t xml:space="preserve">, purchase order, resit2, </w:t>
            </w:r>
            <w:proofErr w:type="spellStart"/>
            <w:r>
              <w:rPr>
                <w:b/>
              </w:rPr>
              <w:t>atau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apa-apa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sahaja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dinyatakan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diletak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Lampiran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mana</w:t>
            </w:r>
            <w:proofErr w:type="spellEnd"/>
            <w:r>
              <w:rPr>
                <w:b/>
              </w:rPr>
              <w:t>)</w:t>
            </w:r>
          </w:p>
        </w:tc>
      </w:tr>
      <w:tr w:rsidR="00A32771" w:rsidTr="00A32771">
        <w:tc>
          <w:tcPr>
            <w:tcW w:w="738" w:type="dxa"/>
          </w:tcPr>
          <w:p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50" w:type="dxa"/>
          </w:tcPr>
          <w:p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:rsidTr="00A32771">
        <w:tc>
          <w:tcPr>
            <w:tcW w:w="738" w:type="dxa"/>
          </w:tcPr>
          <w:p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50" w:type="dxa"/>
          </w:tcPr>
          <w:p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:rsidTr="00A32771">
        <w:tc>
          <w:tcPr>
            <w:tcW w:w="738" w:type="dxa"/>
          </w:tcPr>
          <w:p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50" w:type="dxa"/>
          </w:tcPr>
          <w:p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:rsidTr="00A32771">
        <w:tc>
          <w:tcPr>
            <w:tcW w:w="738" w:type="dxa"/>
          </w:tcPr>
          <w:p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50" w:type="dxa"/>
          </w:tcPr>
          <w:p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:rsidTr="00A32771">
        <w:tc>
          <w:tcPr>
            <w:tcW w:w="738" w:type="dxa"/>
          </w:tcPr>
          <w:p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50" w:type="dxa"/>
          </w:tcPr>
          <w:p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:rsidTr="00A32771">
        <w:tc>
          <w:tcPr>
            <w:tcW w:w="738" w:type="dxa"/>
          </w:tcPr>
          <w:p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950" w:type="dxa"/>
          </w:tcPr>
          <w:p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:rsidR="00A32771" w:rsidRDefault="00A32771" w:rsidP="00A32771">
            <w:pPr>
              <w:jc w:val="both"/>
              <w:rPr>
                <w:b/>
              </w:rPr>
            </w:pPr>
          </w:p>
        </w:tc>
      </w:tr>
    </w:tbl>
    <w:p w:rsidR="00A32771" w:rsidRDefault="00A32771" w:rsidP="00A32771">
      <w:pPr>
        <w:jc w:val="both"/>
        <w:rPr>
          <w:b/>
        </w:rPr>
      </w:pPr>
    </w:p>
    <w:p w:rsidR="00A32771" w:rsidRDefault="00A32771" w:rsidP="00A32771">
      <w:pPr>
        <w:jc w:val="both"/>
        <w:rPr>
          <w:b/>
        </w:rPr>
      </w:pPr>
      <w:r>
        <w:rPr>
          <w:b/>
        </w:rPr>
        <w:t>CADANGAN PENAMBAHBAIKAN</w:t>
      </w:r>
    </w:p>
    <w:tbl>
      <w:tblPr>
        <w:tblStyle w:val="TableGrid"/>
        <w:tblW w:w="0" w:type="auto"/>
        <w:tblLook w:val="04A0"/>
      </w:tblPr>
      <w:tblGrid>
        <w:gridCol w:w="738"/>
        <w:gridCol w:w="4950"/>
        <w:gridCol w:w="7200"/>
      </w:tblGrid>
      <w:tr w:rsidR="00A32771" w:rsidTr="00A32771">
        <w:tc>
          <w:tcPr>
            <w:tcW w:w="738" w:type="dxa"/>
            <w:shd w:val="clear" w:color="auto" w:fill="D9D9D9" w:themeFill="background1" w:themeFillShade="D9"/>
          </w:tcPr>
          <w:p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Bil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Cadangan</w:t>
            </w:r>
            <w:proofErr w:type="spellEnd"/>
            <w:r>
              <w:rPr>
                <w:b/>
              </w:rPr>
              <w:t xml:space="preserve"> PPT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Maklum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Balas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PPT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mohon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disertakan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seperti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mesyuarat</w:t>
            </w:r>
            <w:proofErr w:type="spellEnd"/>
            <w:r>
              <w:rPr>
                <w:b/>
              </w:rPr>
              <w:t xml:space="preserve">, purchase order, resit2, </w:t>
            </w:r>
            <w:proofErr w:type="spellStart"/>
            <w:r>
              <w:rPr>
                <w:b/>
              </w:rPr>
              <w:t>atau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apa-apa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sahaja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dinyatakan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diletak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Lampiran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mana</w:t>
            </w:r>
            <w:proofErr w:type="spellEnd"/>
            <w:r>
              <w:rPr>
                <w:b/>
              </w:rPr>
              <w:t>)</w:t>
            </w:r>
          </w:p>
        </w:tc>
      </w:tr>
      <w:tr w:rsidR="00A32771" w:rsidTr="00A32771">
        <w:tc>
          <w:tcPr>
            <w:tcW w:w="738" w:type="dxa"/>
          </w:tcPr>
          <w:p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50" w:type="dxa"/>
          </w:tcPr>
          <w:p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:rsidTr="00A32771">
        <w:tc>
          <w:tcPr>
            <w:tcW w:w="738" w:type="dxa"/>
          </w:tcPr>
          <w:p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50" w:type="dxa"/>
          </w:tcPr>
          <w:p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:rsidTr="00A32771">
        <w:tc>
          <w:tcPr>
            <w:tcW w:w="738" w:type="dxa"/>
          </w:tcPr>
          <w:p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50" w:type="dxa"/>
          </w:tcPr>
          <w:p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:rsidTr="00A32771">
        <w:tc>
          <w:tcPr>
            <w:tcW w:w="738" w:type="dxa"/>
          </w:tcPr>
          <w:p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50" w:type="dxa"/>
          </w:tcPr>
          <w:p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:rsidTr="00A32771">
        <w:tc>
          <w:tcPr>
            <w:tcW w:w="738" w:type="dxa"/>
          </w:tcPr>
          <w:p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50" w:type="dxa"/>
          </w:tcPr>
          <w:p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:rsidTr="00A32771">
        <w:tc>
          <w:tcPr>
            <w:tcW w:w="738" w:type="dxa"/>
          </w:tcPr>
          <w:p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950" w:type="dxa"/>
          </w:tcPr>
          <w:p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:rsidR="00A32771" w:rsidRDefault="00A32771" w:rsidP="0024129C">
            <w:pPr>
              <w:jc w:val="both"/>
              <w:rPr>
                <w:b/>
              </w:rPr>
            </w:pPr>
          </w:p>
        </w:tc>
      </w:tr>
    </w:tbl>
    <w:p w:rsidR="00A32771" w:rsidRPr="00A32771" w:rsidRDefault="00A32771" w:rsidP="00A32771">
      <w:pPr>
        <w:jc w:val="both"/>
        <w:rPr>
          <w:b/>
        </w:rPr>
      </w:pPr>
    </w:p>
    <w:sectPr w:rsidR="00A32771" w:rsidRPr="00A32771" w:rsidSect="00A327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2771"/>
    <w:rsid w:val="006E4B86"/>
    <w:rsid w:val="00A3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>MQA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nazreen</dc:creator>
  <cp:keywords/>
  <dc:description/>
  <cp:lastModifiedBy>nazreen</cp:lastModifiedBy>
  <cp:revision>1</cp:revision>
  <dcterms:created xsi:type="dcterms:W3CDTF">2011-04-27T03:16:00Z</dcterms:created>
  <dcterms:modified xsi:type="dcterms:W3CDTF">2011-04-27T03:24:00Z</dcterms:modified>
</cp:coreProperties>
</file>