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145D8" w14:textId="6E419981" w:rsidR="00BE5EED" w:rsidRDefault="00D33304" w:rsidP="00EB36E7">
      <w:pPr>
        <w:jc w:val="center"/>
        <w:rPr>
          <w:b/>
          <w:u w:val="single"/>
        </w:rPr>
      </w:pPr>
      <w:r>
        <w:rPr>
          <w:b/>
          <w:u w:val="single"/>
        </w:rPr>
        <w:t xml:space="preserve">LAMPIRAN C- </w:t>
      </w:r>
      <w:r w:rsidR="00BE5EED" w:rsidRPr="00B63789">
        <w:rPr>
          <w:b/>
          <w:u w:val="single"/>
        </w:rPr>
        <w:t>LAPORAN LAWATAN MQA DDWF-21.2.19</w:t>
      </w:r>
    </w:p>
    <w:p w14:paraId="5483F4C3" w14:textId="77777777" w:rsidR="003302D6" w:rsidRPr="00B63789" w:rsidRDefault="003302D6" w:rsidP="00B63789">
      <w:pPr>
        <w:jc w:val="center"/>
        <w:rPr>
          <w:b/>
          <w:u w:val="single"/>
        </w:rPr>
      </w:pPr>
    </w:p>
    <w:p w14:paraId="1CAEE6D5" w14:textId="57D723D3" w:rsidR="00BE5EED" w:rsidRPr="00644BEF" w:rsidRDefault="00BE5EED" w:rsidP="00644BEF">
      <w:pPr>
        <w:jc w:val="center"/>
        <w:rPr>
          <w:b/>
          <w:i/>
          <w:u w:val="single"/>
        </w:rPr>
      </w:pPr>
      <w:r w:rsidRPr="00644BEF">
        <w:rPr>
          <w:b/>
          <w:i/>
          <w:u w:val="single"/>
        </w:rPr>
        <w:t>BUKU YANG DICADANGKAN OLEH PANEL PENILAI MQA</w:t>
      </w:r>
    </w:p>
    <w:p w14:paraId="65D124D1" w14:textId="5AE31071" w:rsidR="00BE5EED" w:rsidRPr="000663F7" w:rsidRDefault="00BE5EED">
      <w:pPr>
        <w:rPr>
          <w:b/>
        </w:rPr>
      </w:pPr>
      <w:r w:rsidRPr="000663F7">
        <w:rPr>
          <w:b/>
        </w:rPr>
        <w:t>1-STAMP ACT 1949(ACT 378): ILBS</w:t>
      </w:r>
      <w:r w:rsidR="00B63789" w:rsidRPr="000663F7">
        <w:rPr>
          <w:b/>
        </w:rPr>
        <w:t>-MPH ONLINE-RM 17.50</w:t>
      </w:r>
      <w:r w:rsidR="00933A75" w:rsidRPr="000663F7">
        <w:rPr>
          <w:b/>
        </w:rPr>
        <w:t xml:space="preserve"> (N.D) </w:t>
      </w:r>
      <w:r w:rsidR="00B63789" w:rsidRPr="000663F7">
        <w:rPr>
          <w:b/>
        </w:rPr>
        <w:t>(OUT OF STOCK)</w:t>
      </w:r>
    </w:p>
    <w:p w14:paraId="3BE2B4D4" w14:textId="16723732" w:rsidR="004F2232" w:rsidRPr="00B63789" w:rsidRDefault="00BE5EED" w:rsidP="004F2232">
      <w:pPr>
        <w:rPr>
          <w:color w:val="FF0000"/>
        </w:rPr>
      </w:pPr>
      <w:r w:rsidRPr="00B63789">
        <w:rPr>
          <w:color w:val="FF0000"/>
        </w:rPr>
        <w:t>2-REAL PROPERTY GAINS TAX ACT 197 (ACT 169)</w:t>
      </w:r>
      <w:r w:rsidR="004F2232" w:rsidRPr="00B63789">
        <w:rPr>
          <w:color w:val="FF0000"/>
        </w:rPr>
        <w:t>:</w:t>
      </w:r>
      <w:r w:rsidR="00B63789" w:rsidRPr="00B63789">
        <w:rPr>
          <w:color w:val="FF0000"/>
        </w:rPr>
        <w:t xml:space="preserve"> </w:t>
      </w:r>
      <w:r w:rsidR="004F2232" w:rsidRPr="00B63789">
        <w:rPr>
          <w:color w:val="FF0000"/>
        </w:rPr>
        <w:t>ILBS</w:t>
      </w:r>
      <w:r w:rsidR="00B63789" w:rsidRPr="00B63789">
        <w:rPr>
          <w:color w:val="FF0000"/>
        </w:rPr>
        <w:t>-KINOKUNIYA-RM 19.50</w:t>
      </w:r>
      <w:r w:rsidR="00933A75">
        <w:rPr>
          <w:color w:val="FF0000"/>
        </w:rPr>
        <w:t xml:space="preserve"> (N.D)</w:t>
      </w:r>
      <w:r w:rsidR="00B63789" w:rsidRPr="00B63789">
        <w:rPr>
          <w:color w:val="FF0000"/>
        </w:rPr>
        <w:t xml:space="preserve"> (IN STOCK)</w:t>
      </w:r>
    </w:p>
    <w:p w14:paraId="4DCAB3B2" w14:textId="5563E6BC" w:rsidR="004F2232" w:rsidRPr="00542165" w:rsidRDefault="004F2232" w:rsidP="004F2232">
      <w:pPr>
        <w:rPr>
          <w:color w:val="FF0000"/>
        </w:rPr>
      </w:pPr>
      <w:r w:rsidRPr="00542165">
        <w:rPr>
          <w:color w:val="FF0000"/>
        </w:rPr>
        <w:t>3-TOWN AND COU</w:t>
      </w:r>
      <w:r w:rsidR="001B7539" w:rsidRPr="00542165">
        <w:rPr>
          <w:color w:val="FF0000"/>
        </w:rPr>
        <w:t>N</w:t>
      </w:r>
      <w:r w:rsidRPr="00542165">
        <w:rPr>
          <w:color w:val="FF0000"/>
        </w:rPr>
        <w:t>TRY PLANNING ACT 1976 (ACT 172</w:t>
      </w:r>
      <w:r w:rsidR="00B63789" w:rsidRPr="00542165">
        <w:rPr>
          <w:color w:val="FF0000"/>
        </w:rPr>
        <w:t>)-KINOKUNIYA-RM17.50</w:t>
      </w:r>
      <w:r w:rsidR="00933A75" w:rsidRPr="00542165">
        <w:rPr>
          <w:color w:val="FF0000"/>
        </w:rPr>
        <w:t xml:space="preserve"> (N.D) </w:t>
      </w:r>
      <w:r w:rsidR="00B63789" w:rsidRPr="00542165">
        <w:rPr>
          <w:color w:val="FF0000"/>
        </w:rPr>
        <w:t>(IN STOCK)</w:t>
      </w:r>
    </w:p>
    <w:p w14:paraId="2C6B957E" w14:textId="77777777" w:rsidR="008D223D" w:rsidRPr="00542165" w:rsidRDefault="004F2232" w:rsidP="004F2232">
      <w:pPr>
        <w:rPr>
          <w:b/>
          <w:color w:val="000000" w:themeColor="text1"/>
        </w:rPr>
      </w:pPr>
      <w:r w:rsidRPr="00542165">
        <w:rPr>
          <w:b/>
          <w:color w:val="000000" w:themeColor="text1"/>
        </w:rPr>
        <w:t>4-LAND ECONOMIC</w:t>
      </w:r>
      <w:r w:rsidR="0009759D" w:rsidRPr="00542165">
        <w:rPr>
          <w:b/>
          <w:color w:val="000000" w:themeColor="text1"/>
        </w:rPr>
        <w:t>/LAND REF</w:t>
      </w:r>
      <w:r w:rsidR="00F140C5" w:rsidRPr="00542165">
        <w:rPr>
          <w:b/>
          <w:color w:val="000000" w:themeColor="text1"/>
        </w:rPr>
        <w:t>ORM AND ECONOMIC DEVELOPMENT IN CHINA</w:t>
      </w:r>
      <w:r w:rsidR="00B63789" w:rsidRPr="00542165">
        <w:rPr>
          <w:b/>
          <w:color w:val="000000" w:themeColor="text1"/>
        </w:rPr>
        <w:t>-KINOKUNIYA-</w:t>
      </w:r>
      <w:r w:rsidR="008D223D" w:rsidRPr="00542165">
        <w:rPr>
          <w:b/>
          <w:color w:val="000000" w:themeColor="text1"/>
        </w:rPr>
        <w:t xml:space="preserve">                                                       </w:t>
      </w:r>
    </w:p>
    <w:p w14:paraId="1AC84DD6" w14:textId="77777777" w:rsidR="001A6B0D" w:rsidRPr="001A6B0D" w:rsidRDefault="008D223D" w:rsidP="004F2232">
      <w:pPr>
        <w:rPr>
          <w:color w:val="FF0000"/>
        </w:rPr>
      </w:pPr>
      <w:r w:rsidRPr="00542165">
        <w:rPr>
          <w:b/>
          <w:color w:val="000000" w:themeColor="text1"/>
        </w:rPr>
        <w:t xml:space="preserve">    </w:t>
      </w:r>
      <w:r w:rsidR="00B63789" w:rsidRPr="00542165">
        <w:rPr>
          <w:b/>
          <w:color w:val="000000" w:themeColor="text1"/>
        </w:rPr>
        <w:t xml:space="preserve">RM220.28 </w:t>
      </w:r>
      <w:r w:rsidR="00933A75" w:rsidRPr="00542165">
        <w:rPr>
          <w:b/>
          <w:color w:val="000000" w:themeColor="text1"/>
        </w:rPr>
        <w:t>-2019</w:t>
      </w:r>
      <w:proofErr w:type="gramStart"/>
      <w:r w:rsidR="00933A75" w:rsidRPr="00542165">
        <w:rPr>
          <w:b/>
          <w:color w:val="000000" w:themeColor="text1"/>
        </w:rPr>
        <w:t>-</w:t>
      </w:r>
      <w:r w:rsidR="00B63789" w:rsidRPr="00542165">
        <w:rPr>
          <w:b/>
          <w:color w:val="000000" w:themeColor="text1"/>
        </w:rPr>
        <w:t>(</w:t>
      </w:r>
      <w:proofErr w:type="gramEnd"/>
      <w:r w:rsidR="00B63789" w:rsidRPr="00542165">
        <w:rPr>
          <w:b/>
          <w:color w:val="000000" w:themeColor="text1"/>
        </w:rPr>
        <w:t>OUT OF STOCK)</w:t>
      </w:r>
      <w:r w:rsidR="001A6B0D">
        <w:rPr>
          <w:b/>
          <w:color w:val="000000" w:themeColor="text1"/>
        </w:rPr>
        <w:t>/</w:t>
      </w:r>
      <w:r w:rsidR="001A6B0D" w:rsidRPr="001A6B0D">
        <w:rPr>
          <w:color w:val="FF0000"/>
        </w:rPr>
        <w:t xml:space="preserve">ECONOMIC REFORM IN MALAYSIA: THE CONTRIBUTE OF NAJIB </w:t>
      </w:r>
    </w:p>
    <w:p w14:paraId="5D779BE1" w14:textId="3ED22765" w:rsidR="008D223D" w:rsidRPr="001A6B0D" w:rsidRDefault="001A6B0D" w:rsidP="004F2232">
      <w:pPr>
        <w:rPr>
          <w:color w:val="FF0000"/>
        </w:rPr>
      </w:pPr>
      <w:r w:rsidRPr="001A6B0D">
        <w:rPr>
          <w:color w:val="FF0000"/>
        </w:rPr>
        <w:t xml:space="preserve">    ECONOMICS-MPH ONLINE-RM 99.00 (IN STOCK)</w:t>
      </w:r>
    </w:p>
    <w:p w14:paraId="4ED44053" w14:textId="54FF33EB" w:rsidR="004F2232" w:rsidRPr="008D223D" w:rsidRDefault="004F2232" w:rsidP="004F2232">
      <w:pPr>
        <w:rPr>
          <w:b/>
          <w:highlight w:val="yellow"/>
        </w:rPr>
      </w:pPr>
      <w:r w:rsidRPr="00B63789">
        <w:rPr>
          <w:color w:val="FF0000"/>
        </w:rPr>
        <w:t>5-LOCAL GOVERNMENT ACT 1976 (ACT 171):</w:t>
      </w:r>
      <w:r w:rsidR="00B63789" w:rsidRPr="00B63789">
        <w:rPr>
          <w:color w:val="FF0000"/>
        </w:rPr>
        <w:t xml:space="preserve"> ILBS-KINOKUNIYA-RM35.00</w:t>
      </w:r>
      <w:r w:rsidR="00933A75">
        <w:rPr>
          <w:color w:val="FF0000"/>
        </w:rPr>
        <w:t xml:space="preserve"> (N.D) </w:t>
      </w:r>
      <w:r w:rsidR="00B63789" w:rsidRPr="00B63789">
        <w:rPr>
          <w:color w:val="FF0000"/>
        </w:rPr>
        <w:t>(IN STOCK)</w:t>
      </w:r>
    </w:p>
    <w:p w14:paraId="326D0286" w14:textId="22F5EA1D" w:rsidR="004F2232" w:rsidRPr="000663F7" w:rsidRDefault="004F2232" w:rsidP="004F2232">
      <w:pPr>
        <w:rPr>
          <w:color w:val="FF0000"/>
        </w:rPr>
      </w:pPr>
      <w:r w:rsidRPr="000663F7">
        <w:rPr>
          <w:color w:val="FF0000"/>
        </w:rPr>
        <w:t>6-INTRODUCTION TO</w:t>
      </w:r>
      <w:r w:rsidR="00B63789" w:rsidRPr="000663F7">
        <w:rPr>
          <w:color w:val="FF0000"/>
        </w:rPr>
        <w:t xml:space="preserve"> PROPERTY VALUATION-</w:t>
      </w:r>
      <w:r w:rsidR="003302D6" w:rsidRPr="000663F7">
        <w:rPr>
          <w:color w:val="FF0000"/>
        </w:rPr>
        <w:t>KIOKUNIYA</w:t>
      </w:r>
      <w:r w:rsidR="00933A75" w:rsidRPr="000663F7">
        <w:rPr>
          <w:color w:val="FF0000"/>
        </w:rPr>
        <w:t>-</w:t>
      </w:r>
      <w:r w:rsidR="003302D6" w:rsidRPr="000663F7">
        <w:rPr>
          <w:color w:val="FF0000"/>
        </w:rPr>
        <w:t>RM837.38</w:t>
      </w:r>
      <w:r w:rsidR="00933A75" w:rsidRPr="000663F7">
        <w:rPr>
          <w:color w:val="FF0000"/>
        </w:rPr>
        <w:t>-2017</w:t>
      </w:r>
      <w:r w:rsidR="003302D6" w:rsidRPr="000663F7">
        <w:rPr>
          <w:color w:val="FF0000"/>
        </w:rPr>
        <w:t xml:space="preserve"> (IN STOCK)-H.C</w:t>
      </w:r>
    </w:p>
    <w:p w14:paraId="0869BE12" w14:textId="52DADC01" w:rsidR="003302D6" w:rsidRPr="000663F7" w:rsidRDefault="003302D6" w:rsidP="004F2232">
      <w:pPr>
        <w:rPr>
          <w:color w:val="FF0000"/>
        </w:rPr>
      </w:pPr>
      <w:r w:rsidRPr="000663F7">
        <w:rPr>
          <w:color w:val="FF0000"/>
        </w:rPr>
        <w:t>7-INTRODUCING TO PROPERTY VALUATION-KINOKUNIYA-RM291.38</w:t>
      </w:r>
      <w:r w:rsidR="00933A75" w:rsidRPr="000663F7">
        <w:rPr>
          <w:color w:val="FF0000"/>
        </w:rPr>
        <w:t xml:space="preserve">-2016 </w:t>
      </w:r>
      <w:r w:rsidRPr="000663F7">
        <w:rPr>
          <w:color w:val="FF0000"/>
        </w:rPr>
        <w:t>(IN STOCK)</w:t>
      </w:r>
    </w:p>
    <w:p w14:paraId="66700986" w14:textId="16EDFFD9" w:rsidR="007E2A32" w:rsidRPr="00B63789" w:rsidRDefault="000663F7" w:rsidP="004F2232">
      <w:pPr>
        <w:rPr>
          <w:color w:val="FF0000"/>
        </w:rPr>
      </w:pPr>
      <w:r w:rsidRPr="00B17453">
        <w:rPr>
          <w:color w:val="FF0000"/>
          <w:highlight w:val="green"/>
        </w:rPr>
        <w:t>8</w:t>
      </w:r>
      <w:r w:rsidR="007E2A32" w:rsidRPr="00B17453">
        <w:rPr>
          <w:color w:val="FF0000"/>
          <w:highlight w:val="green"/>
        </w:rPr>
        <w:t>-KAEDAH PENILAIAN HARTA TANAH</w:t>
      </w:r>
      <w:r w:rsidR="00ED50BB" w:rsidRPr="00B17453">
        <w:rPr>
          <w:color w:val="FF0000"/>
          <w:highlight w:val="green"/>
        </w:rPr>
        <w:t>-AZAHARI HUSIN/ISMAIL OMAR</w:t>
      </w:r>
    </w:p>
    <w:p w14:paraId="19E021E4" w14:textId="77777777" w:rsidR="00EB36E7" w:rsidRPr="00EB36E7" w:rsidRDefault="000663F7" w:rsidP="004F2232">
      <w:pPr>
        <w:rPr>
          <w:color w:val="0070C0"/>
        </w:rPr>
      </w:pPr>
      <w:r w:rsidRPr="00EB36E7">
        <w:rPr>
          <w:color w:val="0070C0"/>
        </w:rPr>
        <w:t>9</w:t>
      </w:r>
      <w:r w:rsidR="007E2A32" w:rsidRPr="00EB36E7">
        <w:rPr>
          <w:color w:val="0070C0"/>
        </w:rPr>
        <w:t>-AKTA KONTRAK UNDANG-UNDANG</w:t>
      </w:r>
      <w:r w:rsidR="00B63789" w:rsidRPr="00EB36E7">
        <w:rPr>
          <w:color w:val="0070C0"/>
        </w:rPr>
        <w:t>/</w:t>
      </w:r>
      <w:r w:rsidR="007E2A32" w:rsidRPr="00EB36E7">
        <w:rPr>
          <w:color w:val="0070C0"/>
        </w:rPr>
        <w:t xml:space="preserve">LAW </w:t>
      </w:r>
      <w:r w:rsidR="00C2624D" w:rsidRPr="00EB36E7">
        <w:rPr>
          <w:color w:val="0070C0"/>
        </w:rPr>
        <w:t xml:space="preserve">OF </w:t>
      </w:r>
      <w:r w:rsidR="007E2A32" w:rsidRPr="00EB36E7">
        <w:rPr>
          <w:color w:val="0070C0"/>
        </w:rPr>
        <w:t>CONTRACT ACT</w:t>
      </w:r>
      <w:r w:rsidR="00B63789" w:rsidRPr="00EB36E7">
        <w:rPr>
          <w:color w:val="0070C0"/>
        </w:rPr>
        <w:t>-</w:t>
      </w:r>
      <w:r w:rsidR="00EB36E7" w:rsidRPr="00EB36E7">
        <w:rPr>
          <w:color w:val="0070C0"/>
        </w:rPr>
        <w:t xml:space="preserve"> JC SMITH’S THE LAW OF CONTRACT       </w:t>
      </w:r>
    </w:p>
    <w:p w14:paraId="7D22EBDD" w14:textId="12E8AF5A" w:rsidR="00EB36E7" w:rsidRPr="00EB36E7" w:rsidRDefault="00EB36E7" w:rsidP="004F2232">
      <w:pPr>
        <w:rPr>
          <w:color w:val="0070C0"/>
        </w:rPr>
      </w:pPr>
      <w:r w:rsidRPr="00EB36E7">
        <w:rPr>
          <w:color w:val="0070C0"/>
        </w:rPr>
        <w:t xml:space="preserve">    </w:t>
      </w:r>
      <w:r w:rsidR="00C2624D" w:rsidRPr="00EB36E7">
        <w:rPr>
          <w:color w:val="0070C0"/>
        </w:rPr>
        <w:t>MPH ONLINE</w:t>
      </w:r>
      <w:r w:rsidR="00BF3E94" w:rsidRPr="00EB36E7">
        <w:rPr>
          <w:color w:val="0070C0"/>
        </w:rPr>
        <w:t>-RM 89.90 (IN STOCK)</w:t>
      </w:r>
    </w:p>
    <w:p w14:paraId="5287B19C" w14:textId="77777777" w:rsidR="00EB36E7" w:rsidRPr="00EB36E7" w:rsidRDefault="00EB36E7" w:rsidP="004F2232">
      <w:pPr>
        <w:rPr>
          <w:color w:val="0070C0"/>
        </w:rPr>
      </w:pPr>
      <w:r w:rsidRPr="00EB36E7">
        <w:rPr>
          <w:color w:val="0070C0"/>
        </w:rPr>
        <w:t xml:space="preserve">10-AKTA KONTRAK 1950 (AKTA 136) &amp; AKTA KONTRAK KERAJAAN 1949 (AKTA 120) (HINGGA 10 HB    </w:t>
      </w:r>
    </w:p>
    <w:p w14:paraId="1CEE66ED" w14:textId="57ACD9D8" w:rsidR="00EB36E7" w:rsidRPr="00EB36E7" w:rsidRDefault="00EB36E7" w:rsidP="004F2232">
      <w:pPr>
        <w:rPr>
          <w:color w:val="0070C0"/>
        </w:rPr>
      </w:pPr>
      <w:r w:rsidRPr="00EB36E7">
        <w:rPr>
          <w:color w:val="0070C0"/>
        </w:rPr>
        <w:t xml:space="preserve">      DISEMBER </w:t>
      </w:r>
      <w:proofErr w:type="gramStart"/>
      <w:r w:rsidRPr="00EB36E7">
        <w:rPr>
          <w:color w:val="0070C0"/>
        </w:rPr>
        <w:t>2015)-</w:t>
      </w:r>
      <w:r w:rsidR="005820A7">
        <w:rPr>
          <w:color w:val="0070C0"/>
        </w:rPr>
        <w:t>(</w:t>
      </w:r>
      <w:proofErr w:type="gramEnd"/>
      <w:r w:rsidRPr="00EB36E7">
        <w:rPr>
          <w:color w:val="0070C0"/>
        </w:rPr>
        <w:t xml:space="preserve">30 JAN 2019 </w:t>
      </w:r>
      <w:r w:rsidR="005820A7">
        <w:rPr>
          <w:color w:val="0070C0"/>
        </w:rPr>
        <w:t>-</w:t>
      </w:r>
      <w:r w:rsidRPr="00EB36E7">
        <w:rPr>
          <w:color w:val="0070C0"/>
        </w:rPr>
        <w:t>DATE OF PUBLISHED)-MPH ONLINE-RM 12.50 (IN STOCK)</w:t>
      </w:r>
    </w:p>
    <w:p w14:paraId="6F54A5B0" w14:textId="77777777" w:rsidR="00EB36E7" w:rsidRPr="00EB36E7" w:rsidRDefault="00EB36E7" w:rsidP="004F2232">
      <w:pPr>
        <w:rPr>
          <w:color w:val="0070C0"/>
        </w:rPr>
      </w:pPr>
      <w:r w:rsidRPr="00EB36E7">
        <w:rPr>
          <w:color w:val="0070C0"/>
        </w:rPr>
        <w:t xml:space="preserve">11-CONTRACT ACT 1950 (ACT 136 CONTRACTS (AMENDMENT) ACT 1976 (ACT A329) &amp; GOVERNMENT </w:t>
      </w:r>
    </w:p>
    <w:p w14:paraId="491CF06D" w14:textId="4BE408E1" w:rsidR="00EB36E7" w:rsidRPr="00EB36E7" w:rsidRDefault="00EB36E7" w:rsidP="004F2232">
      <w:pPr>
        <w:rPr>
          <w:color w:val="0070C0"/>
        </w:rPr>
      </w:pPr>
      <w:r w:rsidRPr="00EB36E7">
        <w:rPr>
          <w:color w:val="0070C0"/>
        </w:rPr>
        <w:t xml:space="preserve">     CONTRACT ACT 1949 ACT </w:t>
      </w:r>
      <w:proofErr w:type="gramStart"/>
      <w:r w:rsidRPr="00EB36E7">
        <w:rPr>
          <w:color w:val="0070C0"/>
        </w:rPr>
        <w:t>120)(</w:t>
      </w:r>
      <w:proofErr w:type="gramEnd"/>
      <w:r w:rsidRPr="00EB36E7">
        <w:rPr>
          <w:color w:val="0070C0"/>
        </w:rPr>
        <w:t>AS AT 1</w:t>
      </w:r>
      <w:r w:rsidRPr="00EB36E7">
        <w:rPr>
          <w:color w:val="0070C0"/>
          <w:vertAlign w:val="superscript"/>
        </w:rPr>
        <w:t>ST</w:t>
      </w:r>
      <w:r w:rsidRPr="00EB36E7">
        <w:rPr>
          <w:color w:val="0070C0"/>
        </w:rPr>
        <w:t xml:space="preserve"> OCT 2016)-</w:t>
      </w:r>
      <w:r w:rsidR="005820A7">
        <w:rPr>
          <w:color w:val="0070C0"/>
        </w:rPr>
        <w:t>(</w:t>
      </w:r>
      <w:r w:rsidRPr="00EB36E7">
        <w:rPr>
          <w:color w:val="0070C0"/>
        </w:rPr>
        <w:t>DATE OF PUBLISHED-NONE</w:t>
      </w:r>
      <w:r w:rsidR="005820A7">
        <w:rPr>
          <w:color w:val="0070C0"/>
        </w:rPr>
        <w:t>)</w:t>
      </w:r>
      <w:r w:rsidRPr="00EB36E7">
        <w:rPr>
          <w:color w:val="0070C0"/>
        </w:rPr>
        <w:t>-MPH ONLINE-</w:t>
      </w:r>
    </w:p>
    <w:p w14:paraId="4F9581AC" w14:textId="5B29E63B" w:rsidR="00EB36E7" w:rsidRPr="00EB36E7" w:rsidRDefault="00EB36E7" w:rsidP="004F2232">
      <w:pPr>
        <w:rPr>
          <w:color w:val="0070C0"/>
        </w:rPr>
      </w:pPr>
      <w:r w:rsidRPr="00EB36E7">
        <w:rPr>
          <w:color w:val="0070C0"/>
        </w:rPr>
        <w:t xml:space="preserve">     RM12.50 (IN STOCK)</w:t>
      </w:r>
    </w:p>
    <w:p w14:paraId="36D69433" w14:textId="08ADD337" w:rsidR="00EB36E7" w:rsidRPr="00EB36E7" w:rsidRDefault="00EB36E7" w:rsidP="004F2232">
      <w:pPr>
        <w:rPr>
          <w:color w:val="0070C0"/>
        </w:rPr>
      </w:pPr>
      <w:r w:rsidRPr="00EB36E7">
        <w:rPr>
          <w:color w:val="0070C0"/>
        </w:rPr>
        <w:t xml:space="preserve">12-MENGENALI UNDANG-UNDANG KONTRAK MALAYSIA-MPH ONLINE-RM 37.50 (NO DATE) (IN STOCK) </w:t>
      </w:r>
    </w:p>
    <w:p w14:paraId="474E2DF7" w14:textId="190A10B2" w:rsidR="00EB36E7" w:rsidRDefault="000663F7" w:rsidP="004F2232">
      <w:pPr>
        <w:rPr>
          <w:highlight w:val="green"/>
        </w:rPr>
      </w:pPr>
      <w:r w:rsidRPr="00B17453">
        <w:rPr>
          <w:highlight w:val="green"/>
        </w:rPr>
        <w:t>1</w:t>
      </w:r>
      <w:r w:rsidR="008A5387">
        <w:rPr>
          <w:highlight w:val="green"/>
        </w:rPr>
        <w:t>3</w:t>
      </w:r>
      <w:r w:rsidR="007E2A32" w:rsidRPr="00B17453">
        <w:rPr>
          <w:highlight w:val="green"/>
        </w:rPr>
        <w:t>-LAPORA</w:t>
      </w:r>
      <w:r w:rsidR="00ED50BB" w:rsidRPr="00B17453">
        <w:rPr>
          <w:highlight w:val="green"/>
        </w:rPr>
        <w:t xml:space="preserve">N TAHUNAN </w:t>
      </w:r>
      <w:r w:rsidR="007E2A32" w:rsidRPr="00B17453">
        <w:rPr>
          <w:highlight w:val="green"/>
        </w:rPr>
        <w:t>HARTA TANAH-ANNUAL REPORT OF PROPERTY</w:t>
      </w:r>
      <w:r w:rsidR="0009759D" w:rsidRPr="00B17453">
        <w:rPr>
          <w:highlight w:val="green"/>
        </w:rPr>
        <w:t xml:space="preserve"> MANAGEMENT</w:t>
      </w:r>
      <w:r w:rsidR="00ED50BB" w:rsidRPr="00B17453">
        <w:rPr>
          <w:highlight w:val="green"/>
        </w:rPr>
        <w:t xml:space="preserve">-CTH </w:t>
      </w:r>
    </w:p>
    <w:p w14:paraId="205C8B0B" w14:textId="6C8A93F5" w:rsidR="007E2A32" w:rsidRPr="00B17453" w:rsidRDefault="00EB36E7" w:rsidP="004F2232">
      <w:pPr>
        <w:rPr>
          <w:highlight w:val="green"/>
        </w:rPr>
      </w:pPr>
      <w:r>
        <w:rPr>
          <w:highlight w:val="green"/>
        </w:rPr>
        <w:t xml:space="preserve">      </w:t>
      </w:r>
      <w:r w:rsidR="00ED50BB" w:rsidRPr="00B17453">
        <w:rPr>
          <w:highlight w:val="green"/>
        </w:rPr>
        <w:t>JUPEM/PNB</w:t>
      </w:r>
      <w:r w:rsidR="00542165">
        <w:rPr>
          <w:highlight w:val="green"/>
        </w:rPr>
        <w:t>-KIV</w:t>
      </w:r>
    </w:p>
    <w:p w14:paraId="7594A5F8" w14:textId="5B5BB873" w:rsidR="007E2A32" w:rsidRDefault="007E2A32" w:rsidP="004F2232">
      <w:r w:rsidRPr="00B17453">
        <w:rPr>
          <w:highlight w:val="green"/>
        </w:rPr>
        <w:t>1</w:t>
      </w:r>
      <w:r w:rsidR="008A5387">
        <w:rPr>
          <w:highlight w:val="green"/>
        </w:rPr>
        <w:t>4</w:t>
      </w:r>
      <w:r w:rsidRPr="00B17453">
        <w:rPr>
          <w:highlight w:val="green"/>
        </w:rPr>
        <w:t>-MALAYSIAN VALUATION STANDARDS-MVS (2019)</w:t>
      </w:r>
      <w:r w:rsidR="00054528" w:rsidRPr="00B17453">
        <w:rPr>
          <w:highlight w:val="green"/>
        </w:rPr>
        <w:t>-KENA</w:t>
      </w:r>
      <w:r w:rsidR="005F2C34">
        <w:rPr>
          <w:highlight w:val="green"/>
        </w:rPr>
        <w:t xml:space="preserve"> </w:t>
      </w:r>
      <w:r w:rsidR="00ED50BB" w:rsidRPr="00B17453">
        <w:rPr>
          <w:highlight w:val="green"/>
        </w:rPr>
        <w:t xml:space="preserve">CALL LEMBAGA </w:t>
      </w:r>
      <w:r w:rsidR="00ED50BB" w:rsidRPr="00AE678A">
        <w:rPr>
          <w:highlight w:val="green"/>
        </w:rPr>
        <w:t>PENILAI</w:t>
      </w:r>
      <w:r w:rsidR="00AE678A" w:rsidRPr="00AE678A">
        <w:rPr>
          <w:highlight w:val="green"/>
        </w:rPr>
        <w:t>-RM25.00</w:t>
      </w:r>
    </w:p>
    <w:p w14:paraId="1EA022E0" w14:textId="291974E5" w:rsidR="00AE678A" w:rsidRPr="00AE678A" w:rsidRDefault="00AE678A" w:rsidP="004F2232">
      <w:pPr>
        <w:rPr>
          <w:highlight w:val="green"/>
        </w:rPr>
      </w:pPr>
      <w:r w:rsidRPr="00AE678A">
        <w:rPr>
          <w:highlight w:val="green"/>
        </w:rPr>
        <w:t>1</w:t>
      </w:r>
      <w:r w:rsidR="008A5387">
        <w:rPr>
          <w:highlight w:val="green"/>
        </w:rPr>
        <w:t>5</w:t>
      </w:r>
      <w:r w:rsidRPr="00AE678A">
        <w:rPr>
          <w:highlight w:val="green"/>
        </w:rPr>
        <w:t>-MALAYSIAN ESTATE AGENCY STANDARDS -MEAS (2019) -KENA CALL LEMBAGA PENILAI-RM 20.0</w:t>
      </w:r>
      <w:r>
        <w:rPr>
          <w:highlight w:val="green"/>
        </w:rPr>
        <w:t>0</w:t>
      </w:r>
    </w:p>
    <w:p w14:paraId="5797F173" w14:textId="15DF86D7" w:rsidR="00AE678A" w:rsidRDefault="00AE678A" w:rsidP="004F2232">
      <w:pPr>
        <w:rPr>
          <w:highlight w:val="green"/>
        </w:rPr>
      </w:pPr>
      <w:r w:rsidRPr="00AE678A">
        <w:rPr>
          <w:highlight w:val="green"/>
        </w:rPr>
        <w:t>1</w:t>
      </w:r>
      <w:r w:rsidR="008A5387">
        <w:rPr>
          <w:highlight w:val="green"/>
        </w:rPr>
        <w:t>6</w:t>
      </w:r>
      <w:bookmarkStart w:id="0" w:name="_Hlk10973395"/>
      <w:r w:rsidRPr="00AE678A">
        <w:rPr>
          <w:highlight w:val="green"/>
        </w:rPr>
        <w:t>-MALAYSIAN PROPERTY MANAGEMENT STANDARDS-MPMS (2019)-KENA CALL LEMBAGA PENILAI-</w:t>
      </w:r>
    </w:p>
    <w:p w14:paraId="264FA427" w14:textId="353AFC9D" w:rsidR="00AE678A" w:rsidRDefault="008D223D" w:rsidP="004F2232">
      <w:r>
        <w:rPr>
          <w:highlight w:val="green"/>
        </w:rPr>
        <w:t xml:space="preserve">      </w:t>
      </w:r>
      <w:r w:rsidR="00AE678A" w:rsidRPr="00AE678A">
        <w:rPr>
          <w:highlight w:val="green"/>
        </w:rPr>
        <w:t>RM 15.00</w:t>
      </w:r>
    </w:p>
    <w:bookmarkEnd w:id="0"/>
    <w:p w14:paraId="6863648F" w14:textId="55960ED4" w:rsidR="00BE5EED" w:rsidRPr="00B63789" w:rsidRDefault="00F140C5">
      <w:pPr>
        <w:rPr>
          <w:color w:val="FF0000"/>
        </w:rPr>
      </w:pPr>
      <w:r w:rsidRPr="00B63789">
        <w:rPr>
          <w:color w:val="FF0000"/>
        </w:rPr>
        <w:t>1</w:t>
      </w:r>
      <w:r w:rsidR="008A5387">
        <w:rPr>
          <w:color w:val="FF0000"/>
        </w:rPr>
        <w:t>7</w:t>
      </w:r>
      <w:r w:rsidRPr="00B63789">
        <w:rPr>
          <w:color w:val="FF0000"/>
        </w:rPr>
        <w:t>-UBBL-UNIFORM BUILDING BY LAWS 1984</w:t>
      </w:r>
      <w:r w:rsidR="00B63789" w:rsidRPr="00B63789">
        <w:rPr>
          <w:color w:val="FF0000"/>
        </w:rPr>
        <w:t>-KINOKUNIYA-RM17.50</w:t>
      </w:r>
      <w:r w:rsidR="00933A75">
        <w:rPr>
          <w:color w:val="FF0000"/>
        </w:rPr>
        <w:t xml:space="preserve"> (N.D.)</w:t>
      </w:r>
      <w:r w:rsidR="00B63789" w:rsidRPr="00B63789">
        <w:rPr>
          <w:color w:val="FF0000"/>
        </w:rPr>
        <w:t xml:space="preserve"> (IN STOCK)</w:t>
      </w:r>
    </w:p>
    <w:p w14:paraId="1A863C9F" w14:textId="09AA2874" w:rsidR="008D223D" w:rsidRDefault="00566B6E">
      <w:pPr>
        <w:rPr>
          <w:color w:val="FF0000"/>
        </w:rPr>
      </w:pPr>
      <w:r w:rsidRPr="00B63789">
        <w:rPr>
          <w:color w:val="FF0000"/>
        </w:rPr>
        <w:t>1</w:t>
      </w:r>
      <w:r w:rsidR="008A5387">
        <w:rPr>
          <w:color w:val="FF0000"/>
        </w:rPr>
        <w:t>8</w:t>
      </w:r>
      <w:r w:rsidRPr="00B63789">
        <w:rPr>
          <w:color w:val="FF0000"/>
        </w:rPr>
        <w:t>-STRATA TITLE ACT</w:t>
      </w:r>
      <w:r w:rsidR="00B63789" w:rsidRPr="00B63789">
        <w:rPr>
          <w:color w:val="FF0000"/>
        </w:rPr>
        <w:t xml:space="preserve"> 1985 (ACT 318)-MPH ONLINE-RM27.50 </w:t>
      </w:r>
      <w:r w:rsidR="00933A75">
        <w:rPr>
          <w:color w:val="FF0000"/>
        </w:rPr>
        <w:t xml:space="preserve">(N.D) </w:t>
      </w:r>
      <w:r w:rsidR="00B63789" w:rsidRPr="00B63789">
        <w:rPr>
          <w:color w:val="FF0000"/>
        </w:rPr>
        <w:t>(IN STOCK</w:t>
      </w:r>
      <w:r w:rsidR="008D223D">
        <w:rPr>
          <w:color w:val="FF0000"/>
        </w:rPr>
        <w:t>)</w:t>
      </w:r>
    </w:p>
    <w:p w14:paraId="1B3613B2" w14:textId="731139F1" w:rsidR="000663F7" w:rsidRPr="00712A9E" w:rsidRDefault="00542165" w:rsidP="00542165">
      <w:pPr>
        <w:rPr>
          <w:b/>
          <w:color w:val="000000" w:themeColor="text1"/>
          <w:sz w:val="30"/>
          <w:szCs w:val="30"/>
        </w:rPr>
      </w:pPr>
      <w:r w:rsidRPr="00712A9E">
        <w:rPr>
          <w:b/>
          <w:color w:val="000000" w:themeColor="text1"/>
          <w:sz w:val="30"/>
          <w:szCs w:val="30"/>
        </w:rPr>
        <w:lastRenderedPageBreak/>
        <w:t>*</w:t>
      </w:r>
      <w:r w:rsidR="000663F7" w:rsidRPr="00712A9E">
        <w:rPr>
          <w:b/>
          <w:color w:val="000000" w:themeColor="text1"/>
          <w:sz w:val="30"/>
          <w:szCs w:val="30"/>
        </w:rPr>
        <w:t>JUMLAH(RM) BUKU YG IN STOCK= RM</w:t>
      </w:r>
      <w:r w:rsidR="00EB36E7" w:rsidRPr="00712A9E">
        <w:rPr>
          <w:b/>
          <w:color w:val="000000" w:themeColor="text1"/>
          <w:sz w:val="30"/>
          <w:szCs w:val="30"/>
        </w:rPr>
        <w:t xml:space="preserve"> 664.7</w:t>
      </w:r>
      <w:r w:rsidR="000663F7" w:rsidRPr="00712A9E">
        <w:rPr>
          <w:b/>
          <w:color w:val="000000" w:themeColor="text1"/>
          <w:sz w:val="30"/>
          <w:szCs w:val="30"/>
        </w:rPr>
        <w:t>8 (UTK 1</w:t>
      </w:r>
      <w:r w:rsidR="003E10B5" w:rsidRPr="00712A9E">
        <w:rPr>
          <w:b/>
          <w:color w:val="000000" w:themeColor="text1"/>
          <w:sz w:val="30"/>
          <w:szCs w:val="30"/>
        </w:rPr>
        <w:t xml:space="preserve"> BUAH </w:t>
      </w:r>
      <w:r w:rsidR="000663F7" w:rsidRPr="00712A9E">
        <w:rPr>
          <w:b/>
          <w:color w:val="000000" w:themeColor="text1"/>
          <w:sz w:val="30"/>
          <w:szCs w:val="30"/>
        </w:rPr>
        <w:t>SAHAJA)</w:t>
      </w:r>
    </w:p>
    <w:p w14:paraId="159D8E9A" w14:textId="4B2469D6" w:rsidR="00054528" w:rsidRDefault="00542165" w:rsidP="00542165">
      <w:pPr>
        <w:rPr>
          <w:b/>
          <w:color w:val="000000" w:themeColor="text1"/>
        </w:rPr>
      </w:pPr>
      <w:r w:rsidRPr="00542165">
        <w:rPr>
          <w:b/>
          <w:color w:val="000000" w:themeColor="text1"/>
        </w:rPr>
        <w:t>*</w:t>
      </w:r>
      <w:r w:rsidR="008A5387">
        <w:rPr>
          <w:b/>
          <w:color w:val="000000" w:themeColor="text1"/>
        </w:rPr>
        <w:t xml:space="preserve">HARGA BERDASARKAN </w:t>
      </w:r>
      <w:r w:rsidR="00054528" w:rsidRPr="00542165">
        <w:rPr>
          <w:b/>
          <w:color w:val="000000" w:themeColor="text1"/>
        </w:rPr>
        <w:t>KEDAI BUKU KINOKUNIYA &amp; MPH ONLINE</w:t>
      </w:r>
      <w:r>
        <w:rPr>
          <w:b/>
          <w:color w:val="000000" w:themeColor="text1"/>
        </w:rPr>
        <w:t xml:space="preserve"> SERTA LEMBAGA PENILAI</w:t>
      </w:r>
      <w:r w:rsidR="008A5387">
        <w:rPr>
          <w:b/>
          <w:color w:val="000000" w:themeColor="text1"/>
        </w:rPr>
        <w:t xml:space="preserve"> KL</w:t>
      </w:r>
    </w:p>
    <w:p w14:paraId="3B73C6A0" w14:textId="00A7F451" w:rsidR="00542165" w:rsidRDefault="00542165" w:rsidP="00542165">
      <w:pPr>
        <w:rPr>
          <w:b/>
          <w:color w:val="000000" w:themeColor="text1"/>
        </w:rPr>
      </w:pPr>
      <w:r>
        <w:rPr>
          <w:b/>
          <w:color w:val="000000" w:themeColor="text1"/>
        </w:rPr>
        <w:t>*NOTA-COLOR MERAH-BUKU IN STOCK</w:t>
      </w:r>
    </w:p>
    <w:p w14:paraId="4C01C2EF" w14:textId="14F3868B" w:rsidR="00542165" w:rsidRDefault="00542165" w:rsidP="00542165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  <w:t>-COLOR HIJAU-BUKU TIDAK DIJUMPAI LAGI</w:t>
      </w:r>
    </w:p>
    <w:p w14:paraId="2FB43BD8" w14:textId="76E8DA9E" w:rsidR="00542165" w:rsidRDefault="00542165" w:rsidP="00542165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  <w:t>-COLOR HITAM BOLD-OUT OF STOCK</w:t>
      </w:r>
    </w:p>
    <w:p w14:paraId="5E17DA34" w14:textId="107A3C15" w:rsidR="00EB36E7" w:rsidRDefault="00EB36E7" w:rsidP="00542165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  <w:t>-COLOR BIRU-TAJUK SAMA</w:t>
      </w:r>
    </w:p>
    <w:p w14:paraId="6A62415B" w14:textId="79D56409" w:rsidR="00B23851" w:rsidRDefault="00542165" w:rsidP="00542165">
      <w:pPr>
        <w:rPr>
          <w:b/>
          <w:i/>
          <w:color w:val="FF0000"/>
        </w:rPr>
      </w:pPr>
      <w:r w:rsidRPr="00542165">
        <w:rPr>
          <w:b/>
          <w:i/>
          <w:color w:val="FF0000"/>
        </w:rPr>
        <w:t>“REMINDER”-KAK ITA TOLONG CONFIRM SEMULA TAJUK YANG DR CAKAP HARI TU DEH</w:t>
      </w:r>
      <w:r w:rsidR="00B23851">
        <w:rPr>
          <w:b/>
          <w:i/>
          <w:color w:val="FF0000"/>
        </w:rPr>
        <w:t xml:space="preserve"> DAN BUKU MANA YG PERLU DI BELI DARI SENARAI DI ATAS.</w:t>
      </w:r>
    </w:p>
    <w:p w14:paraId="5DF28F20" w14:textId="417BE70C" w:rsidR="001A6B0D" w:rsidRDefault="00542165" w:rsidP="00542165">
      <w:pPr>
        <w:rPr>
          <w:b/>
          <w:i/>
          <w:color w:val="FF0000"/>
        </w:rPr>
      </w:pPr>
      <w:r>
        <w:rPr>
          <w:b/>
          <w:i/>
          <w:color w:val="FF0000"/>
        </w:rPr>
        <w:t>TQ.</w:t>
      </w:r>
    </w:p>
    <w:p w14:paraId="495B8403" w14:textId="56E439F6" w:rsidR="00040102" w:rsidRDefault="00040102" w:rsidP="00542165">
      <w:pPr>
        <w:rPr>
          <w:b/>
          <w:i/>
          <w:color w:val="FF0000"/>
        </w:rPr>
      </w:pPr>
    </w:p>
    <w:p w14:paraId="0C90682A" w14:textId="1AF8C5E9" w:rsidR="00040102" w:rsidRDefault="00040102" w:rsidP="00542165">
      <w:pPr>
        <w:rPr>
          <w:b/>
          <w:i/>
          <w:color w:val="FF0000"/>
        </w:rPr>
      </w:pPr>
    </w:p>
    <w:p w14:paraId="54CD4D64" w14:textId="631ED5AF" w:rsidR="00040102" w:rsidRDefault="00040102" w:rsidP="00542165">
      <w:pPr>
        <w:rPr>
          <w:b/>
          <w:i/>
          <w:color w:val="FF0000"/>
        </w:rPr>
      </w:pPr>
    </w:p>
    <w:p w14:paraId="30F88B0B" w14:textId="49FAF11F" w:rsidR="00040102" w:rsidRDefault="00040102" w:rsidP="00542165">
      <w:pPr>
        <w:rPr>
          <w:b/>
          <w:i/>
          <w:color w:val="FF0000"/>
        </w:rPr>
      </w:pPr>
    </w:p>
    <w:p w14:paraId="3B012115" w14:textId="355EEEE8" w:rsidR="00040102" w:rsidRDefault="00040102" w:rsidP="00542165">
      <w:pPr>
        <w:rPr>
          <w:b/>
          <w:i/>
          <w:color w:val="FF0000"/>
        </w:rPr>
      </w:pPr>
    </w:p>
    <w:p w14:paraId="160010AD" w14:textId="1B8C80E3" w:rsidR="00040102" w:rsidRDefault="00040102" w:rsidP="00542165">
      <w:pPr>
        <w:rPr>
          <w:b/>
          <w:i/>
          <w:color w:val="FF0000"/>
        </w:rPr>
      </w:pPr>
    </w:p>
    <w:p w14:paraId="7839353D" w14:textId="45BC6EE1" w:rsidR="00040102" w:rsidRDefault="00040102" w:rsidP="00542165">
      <w:pPr>
        <w:rPr>
          <w:b/>
          <w:i/>
          <w:color w:val="FF0000"/>
        </w:rPr>
      </w:pPr>
    </w:p>
    <w:p w14:paraId="68F6822E" w14:textId="53ED13BF" w:rsidR="00040102" w:rsidRDefault="00040102" w:rsidP="00542165">
      <w:pPr>
        <w:rPr>
          <w:b/>
          <w:i/>
          <w:color w:val="FF0000"/>
        </w:rPr>
      </w:pPr>
    </w:p>
    <w:p w14:paraId="491B7BF3" w14:textId="3E6EF2E4" w:rsidR="00040102" w:rsidRDefault="00040102" w:rsidP="00542165">
      <w:pPr>
        <w:rPr>
          <w:b/>
          <w:i/>
          <w:color w:val="FF0000"/>
        </w:rPr>
      </w:pPr>
    </w:p>
    <w:p w14:paraId="4168F7F5" w14:textId="72FD57C1" w:rsidR="00040102" w:rsidRDefault="00040102" w:rsidP="00542165">
      <w:pPr>
        <w:rPr>
          <w:b/>
          <w:i/>
          <w:color w:val="FF0000"/>
        </w:rPr>
      </w:pPr>
    </w:p>
    <w:p w14:paraId="7C1C7A93" w14:textId="6B975628" w:rsidR="00040102" w:rsidRDefault="00040102" w:rsidP="00542165">
      <w:pPr>
        <w:rPr>
          <w:b/>
          <w:i/>
          <w:color w:val="FF0000"/>
        </w:rPr>
      </w:pPr>
    </w:p>
    <w:p w14:paraId="27D12702" w14:textId="1DD22F8D" w:rsidR="00040102" w:rsidRDefault="00040102" w:rsidP="00542165">
      <w:pPr>
        <w:rPr>
          <w:b/>
          <w:i/>
          <w:color w:val="FF0000"/>
        </w:rPr>
      </w:pPr>
    </w:p>
    <w:p w14:paraId="2376F410" w14:textId="257DDA5D" w:rsidR="00040102" w:rsidRDefault="00040102" w:rsidP="00542165">
      <w:pPr>
        <w:rPr>
          <w:b/>
          <w:i/>
          <w:color w:val="FF0000"/>
        </w:rPr>
      </w:pPr>
    </w:p>
    <w:p w14:paraId="682EDF60" w14:textId="693C4B8D" w:rsidR="00040102" w:rsidRDefault="00040102" w:rsidP="00542165">
      <w:pPr>
        <w:rPr>
          <w:b/>
          <w:i/>
          <w:color w:val="FF0000"/>
        </w:rPr>
      </w:pPr>
    </w:p>
    <w:p w14:paraId="492B4CB8" w14:textId="1D2B0949" w:rsidR="00040102" w:rsidRDefault="00040102" w:rsidP="00542165">
      <w:pPr>
        <w:rPr>
          <w:b/>
          <w:i/>
          <w:color w:val="FF0000"/>
        </w:rPr>
      </w:pPr>
    </w:p>
    <w:p w14:paraId="170FF237" w14:textId="59CBE066" w:rsidR="00040102" w:rsidRDefault="00040102" w:rsidP="00542165">
      <w:pPr>
        <w:rPr>
          <w:b/>
          <w:i/>
          <w:color w:val="FF0000"/>
        </w:rPr>
      </w:pPr>
    </w:p>
    <w:p w14:paraId="7D6CA0A3" w14:textId="4B5B8985" w:rsidR="00040102" w:rsidRDefault="00040102" w:rsidP="00542165">
      <w:pPr>
        <w:rPr>
          <w:b/>
          <w:i/>
          <w:color w:val="FF0000"/>
        </w:rPr>
      </w:pPr>
    </w:p>
    <w:p w14:paraId="11B79A59" w14:textId="4BA8F271" w:rsidR="00040102" w:rsidRDefault="00040102" w:rsidP="00542165">
      <w:pPr>
        <w:rPr>
          <w:b/>
          <w:i/>
          <w:color w:val="FF0000"/>
        </w:rPr>
      </w:pPr>
    </w:p>
    <w:p w14:paraId="2B69B60A" w14:textId="11796112" w:rsidR="00040102" w:rsidRDefault="00040102" w:rsidP="00542165">
      <w:pPr>
        <w:rPr>
          <w:b/>
          <w:i/>
          <w:color w:val="FF0000"/>
        </w:rPr>
      </w:pPr>
    </w:p>
    <w:p w14:paraId="214B3999" w14:textId="77777777" w:rsidR="00040102" w:rsidRDefault="00040102" w:rsidP="00040102">
      <w:pPr>
        <w:rPr>
          <w:b/>
          <w:i/>
          <w:color w:val="FF0000"/>
        </w:rPr>
      </w:pPr>
    </w:p>
    <w:p w14:paraId="2129FF3C" w14:textId="08041FF9" w:rsidR="00040102" w:rsidRDefault="00040102" w:rsidP="00040102">
      <w:pPr>
        <w:rPr>
          <w:b/>
          <w:u w:val="single"/>
        </w:rPr>
      </w:pPr>
      <w:r>
        <w:rPr>
          <w:b/>
          <w:u w:val="single"/>
        </w:rPr>
        <w:lastRenderedPageBreak/>
        <w:t xml:space="preserve">LAMPIRAN C- </w:t>
      </w:r>
      <w:r w:rsidRPr="00B63789">
        <w:rPr>
          <w:b/>
          <w:u w:val="single"/>
        </w:rPr>
        <w:t>LAPORAN LAWATAN MQA DDWF-21.2.19</w:t>
      </w:r>
    </w:p>
    <w:p w14:paraId="63316342" w14:textId="77777777" w:rsidR="00040102" w:rsidRPr="00B63789" w:rsidRDefault="00040102" w:rsidP="00040102">
      <w:pPr>
        <w:jc w:val="center"/>
        <w:rPr>
          <w:b/>
          <w:u w:val="single"/>
        </w:rPr>
      </w:pPr>
    </w:p>
    <w:p w14:paraId="78B9B93C" w14:textId="5DED6784" w:rsidR="00040102" w:rsidRDefault="00040102" w:rsidP="00040102">
      <w:pPr>
        <w:jc w:val="center"/>
        <w:rPr>
          <w:b/>
          <w:i/>
          <w:u w:val="single"/>
        </w:rPr>
      </w:pPr>
      <w:r w:rsidRPr="00644BEF">
        <w:rPr>
          <w:b/>
          <w:i/>
          <w:u w:val="single"/>
        </w:rPr>
        <w:t>BUKU YANG DICADANGKAN OLEH PANEL PENILAI MQA</w:t>
      </w:r>
    </w:p>
    <w:p w14:paraId="77A910FC" w14:textId="2BFD922D" w:rsidR="00040102" w:rsidRDefault="00040102" w:rsidP="00040102">
      <w:pPr>
        <w:jc w:val="center"/>
        <w:rPr>
          <w:b/>
          <w:i/>
          <w:u w:val="single"/>
        </w:rPr>
      </w:pPr>
    </w:p>
    <w:p w14:paraId="4BAD9B43" w14:textId="25CA1AEE" w:rsidR="00040102" w:rsidRPr="00261C33" w:rsidRDefault="00040102" w:rsidP="00040102">
      <w:pPr>
        <w:rPr>
          <w:b/>
          <w:i/>
          <w:color w:val="FF0000"/>
        </w:rPr>
      </w:pPr>
      <w:r w:rsidRPr="00040102">
        <w:rPr>
          <w:b/>
        </w:rPr>
        <w:t>1. PELABURAN HARTA (PROPERTY INVESTMENT)</w:t>
      </w:r>
      <w:r w:rsidR="00261C33">
        <w:rPr>
          <w:b/>
        </w:rPr>
        <w:t xml:space="preserve"> SAMA KE DGN </w:t>
      </w:r>
      <w:r w:rsidR="00261C33" w:rsidRPr="00261C33">
        <w:rPr>
          <w:b/>
          <w:i/>
          <w:color w:val="FF0000"/>
        </w:rPr>
        <w:t>PELABURAN HARTA TANAH</w:t>
      </w:r>
    </w:p>
    <w:p w14:paraId="17AE254D" w14:textId="2AF55734" w:rsidR="00040102" w:rsidRPr="00040102" w:rsidRDefault="00040102" w:rsidP="00040102">
      <w:pPr>
        <w:rPr>
          <w:b/>
        </w:rPr>
      </w:pPr>
      <w:r>
        <w:rPr>
          <w:b/>
        </w:rPr>
        <w:tab/>
        <w:t>-INVESTMENT VALUATION-DDWF 2433-SEM 3</w:t>
      </w:r>
    </w:p>
    <w:p w14:paraId="6AFEBB64" w14:textId="4967CE75" w:rsidR="00040102" w:rsidRPr="00040102" w:rsidRDefault="00040102" w:rsidP="00040102">
      <w:pPr>
        <w:rPr>
          <w:b/>
        </w:rPr>
      </w:pPr>
    </w:p>
    <w:p w14:paraId="2E684455" w14:textId="211F2DF9" w:rsidR="00040102" w:rsidRDefault="00040102" w:rsidP="00040102">
      <w:pPr>
        <w:rPr>
          <w:b/>
        </w:rPr>
      </w:pPr>
      <w:r w:rsidRPr="00040102">
        <w:rPr>
          <w:b/>
        </w:rPr>
        <w:t>2.PELABURAN ASET (ASSET INVESTMENT)</w:t>
      </w:r>
    </w:p>
    <w:p w14:paraId="44337941" w14:textId="3F85584D" w:rsidR="00040102" w:rsidRPr="00040102" w:rsidRDefault="00040102" w:rsidP="00040102">
      <w:pPr>
        <w:rPr>
          <w:b/>
        </w:rPr>
      </w:pPr>
      <w:r>
        <w:rPr>
          <w:b/>
        </w:rPr>
        <w:tab/>
        <w:t>-</w:t>
      </w:r>
      <w:r>
        <w:rPr>
          <w:b/>
        </w:rPr>
        <w:t>-INVESTMENT VALUATION-DDWF 2433-SEM 3</w:t>
      </w:r>
    </w:p>
    <w:p w14:paraId="3DFAC3BE" w14:textId="58342BA9" w:rsidR="00040102" w:rsidRPr="00040102" w:rsidRDefault="00040102" w:rsidP="00040102">
      <w:pPr>
        <w:rPr>
          <w:b/>
        </w:rPr>
      </w:pPr>
    </w:p>
    <w:p w14:paraId="647BD1DA" w14:textId="79994CF9" w:rsidR="00040102" w:rsidRDefault="00040102" w:rsidP="00040102">
      <w:pPr>
        <w:rPr>
          <w:b/>
        </w:rPr>
      </w:pPr>
      <w:r w:rsidRPr="00040102">
        <w:rPr>
          <w:b/>
        </w:rPr>
        <w:t>3. PERANCANGAN BANDAR (TOWN PLANNING)</w:t>
      </w:r>
    </w:p>
    <w:p w14:paraId="092AE5D8" w14:textId="4F0E8E2C" w:rsidR="00040102" w:rsidRPr="00040102" w:rsidRDefault="00040102" w:rsidP="00040102">
      <w:pPr>
        <w:rPr>
          <w:b/>
        </w:rPr>
      </w:pPr>
      <w:r>
        <w:rPr>
          <w:b/>
        </w:rPr>
        <w:tab/>
        <w:t>-URBAN PLANNING &amp; DEVELOPMENT CONTROL (DDWF 2843)-SEM 4</w:t>
      </w:r>
    </w:p>
    <w:p w14:paraId="006FE7D4" w14:textId="601D4E36" w:rsidR="00040102" w:rsidRPr="00040102" w:rsidRDefault="00040102" w:rsidP="00040102">
      <w:pPr>
        <w:rPr>
          <w:b/>
        </w:rPr>
      </w:pPr>
    </w:p>
    <w:p w14:paraId="5F4E4F2C" w14:textId="43AFADDF" w:rsidR="00040102" w:rsidRDefault="00040102" w:rsidP="00040102">
      <w:pPr>
        <w:rPr>
          <w:b/>
        </w:rPr>
      </w:pPr>
      <w:r w:rsidRPr="00040102">
        <w:rPr>
          <w:b/>
        </w:rPr>
        <w:t>4. PENGURUSAN HARTA (PROPERTY</w:t>
      </w:r>
      <w:r>
        <w:rPr>
          <w:b/>
        </w:rPr>
        <w:t xml:space="preserve"> OF MANAGEMENT</w:t>
      </w:r>
      <w:r w:rsidRPr="00040102">
        <w:rPr>
          <w:b/>
        </w:rPr>
        <w:t>)</w:t>
      </w:r>
      <w:r w:rsidR="00261C33">
        <w:rPr>
          <w:b/>
        </w:rPr>
        <w:t xml:space="preserve"> SAMA KE DGN </w:t>
      </w:r>
      <w:r w:rsidR="00261C33" w:rsidRPr="00261C33">
        <w:rPr>
          <w:b/>
          <w:i/>
          <w:color w:val="FF0000"/>
        </w:rPr>
        <w:t>MALAYSIAN PROPERTY MANAGEMENT STANDARDS-MPMS (2019)-KENA CALL LEMBAGA PENILAI-RM 15.00</w:t>
      </w:r>
    </w:p>
    <w:p w14:paraId="23EA48DC" w14:textId="79A1A48A" w:rsidR="00261C33" w:rsidRPr="00261C33" w:rsidRDefault="00040102" w:rsidP="00261C33">
      <w:pPr>
        <w:rPr>
          <w:i/>
          <w:color w:val="FF0000"/>
        </w:rPr>
      </w:pPr>
      <w:r>
        <w:rPr>
          <w:b/>
        </w:rPr>
        <w:tab/>
        <w:t>-REAL ESTATE MANAGEMENT (DDWF 2333)-SEM</w:t>
      </w:r>
      <w:r w:rsidR="00261C33">
        <w:rPr>
          <w:b/>
        </w:rPr>
        <w:t xml:space="preserve"> 3</w:t>
      </w:r>
    </w:p>
    <w:p w14:paraId="5D310189" w14:textId="0A2CC704" w:rsidR="00040102" w:rsidRPr="00040102" w:rsidRDefault="00040102" w:rsidP="00040102">
      <w:pPr>
        <w:rPr>
          <w:b/>
        </w:rPr>
      </w:pPr>
    </w:p>
    <w:p w14:paraId="36CA08EB" w14:textId="7FC4ED71" w:rsidR="00040102" w:rsidRPr="00040102" w:rsidRDefault="00040102" w:rsidP="00040102">
      <w:pPr>
        <w:rPr>
          <w:b/>
        </w:rPr>
      </w:pPr>
    </w:p>
    <w:p w14:paraId="17C43F81" w14:textId="77777777" w:rsidR="00040102" w:rsidRPr="00040102" w:rsidRDefault="00040102" w:rsidP="00040102">
      <w:pPr>
        <w:rPr>
          <w:b/>
        </w:rPr>
      </w:pPr>
      <w:r w:rsidRPr="00040102">
        <w:rPr>
          <w:b/>
        </w:rPr>
        <w:t>5. EKONOMI, BANDAR DAN UNDANG-UNDANG HARTANAH</w:t>
      </w:r>
    </w:p>
    <w:p w14:paraId="40D61298" w14:textId="24429BC3" w:rsidR="00040102" w:rsidRPr="00261C33" w:rsidRDefault="00040102" w:rsidP="00040102">
      <w:pPr>
        <w:rPr>
          <w:b/>
          <w:i/>
        </w:rPr>
      </w:pPr>
      <w:r w:rsidRPr="00040102">
        <w:rPr>
          <w:b/>
        </w:rPr>
        <w:t xml:space="preserve"> (TOWN</w:t>
      </w:r>
      <w:r w:rsidR="00261C33">
        <w:rPr>
          <w:b/>
        </w:rPr>
        <w:t xml:space="preserve">, ECONOMIC </w:t>
      </w:r>
      <w:r w:rsidRPr="00040102">
        <w:rPr>
          <w:b/>
        </w:rPr>
        <w:t>AND PROPERTY OF LAW)</w:t>
      </w:r>
      <w:r w:rsidR="00261C33">
        <w:rPr>
          <w:b/>
        </w:rPr>
        <w:t xml:space="preserve"> SAMA KE </w:t>
      </w:r>
      <w:r w:rsidR="00261C33" w:rsidRPr="00261C33">
        <w:rPr>
          <w:b/>
        </w:rPr>
        <w:t xml:space="preserve">DGN </w:t>
      </w:r>
      <w:r w:rsidR="00261C33" w:rsidRPr="00261C33">
        <w:rPr>
          <w:b/>
          <w:i/>
          <w:color w:val="FF0000"/>
        </w:rPr>
        <w:t>TOWN AND COUNTRY PLANNING ACT 1976 (ACT 172)-KINOKUNIYA-RM17.50 (N.D) (IN STOCK)</w:t>
      </w:r>
    </w:p>
    <w:p w14:paraId="3EACBF25" w14:textId="73C91B74" w:rsidR="00261C33" w:rsidRPr="00040102" w:rsidRDefault="00261C33" w:rsidP="00040102">
      <w:pPr>
        <w:rPr>
          <w:b/>
        </w:rPr>
      </w:pPr>
      <w:r>
        <w:rPr>
          <w:b/>
        </w:rPr>
        <w:tab/>
        <w:t>-REAL ESTATE LAW (DDWF 1623)-SEM 2</w:t>
      </w:r>
      <w:r w:rsidR="001A523F">
        <w:rPr>
          <w:b/>
        </w:rPr>
        <w:t>+</w:t>
      </w:r>
      <w:bookmarkStart w:id="1" w:name="_GoBack"/>
      <w:bookmarkEnd w:id="1"/>
    </w:p>
    <w:p w14:paraId="0CB26A11" w14:textId="77777777" w:rsidR="00040102" w:rsidRPr="00542165" w:rsidRDefault="00040102" w:rsidP="00542165">
      <w:pPr>
        <w:rPr>
          <w:b/>
          <w:i/>
          <w:color w:val="FF0000"/>
        </w:rPr>
      </w:pPr>
    </w:p>
    <w:sectPr w:rsidR="00040102" w:rsidRPr="0054216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53CC7" w14:textId="77777777" w:rsidR="00C54115" w:rsidRDefault="00C54115" w:rsidP="003302D6">
      <w:pPr>
        <w:spacing w:after="0" w:line="240" w:lineRule="auto"/>
      </w:pPr>
      <w:r>
        <w:separator/>
      </w:r>
    </w:p>
  </w:endnote>
  <w:endnote w:type="continuationSeparator" w:id="0">
    <w:p w14:paraId="41A9DC56" w14:textId="77777777" w:rsidR="00C54115" w:rsidRDefault="00C54115" w:rsidP="0033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ED7AC" w14:textId="77777777" w:rsidR="00C54115" w:rsidRDefault="00C54115" w:rsidP="003302D6">
      <w:pPr>
        <w:spacing w:after="0" w:line="240" w:lineRule="auto"/>
      </w:pPr>
      <w:r>
        <w:separator/>
      </w:r>
    </w:p>
  </w:footnote>
  <w:footnote w:type="continuationSeparator" w:id="0">
    <w:p w14:paraId="7C9EAA4D" w14:textId="77777777" w:rsidR="00C54115" w:rsidRDefault="00C54115" w:rsidP="00330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2D110" w14:textId="3E965E50" w:rsidR="003302D6" w:rsidRDefault="003302D6">
    <w:pPr>
      <w:pStyle w:val="Header"/>
    </w:pPr>
    <w:r>
      <w:t>UPDATE 2</w:t>
    </w:r>
    <w:r w:rsidR="00EC6DA1">
      <w:t>6</w:t>
    </w:r>
    <w:r>
      <w:t>.2.19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C0938"/>
    <w:multiLevelType w:val="hybridMultilevel"/>
    <w:tmpl w:val="F3603C06"/>
    <w:lvl w:ilvl="0" w:tplc="B0ECC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308E4"/>
    <w:multiLevelType w:val="multilevel"/>
    <w:tmpl w:val="A1C6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ED"/>
    <w:rsid w:val="00040102"/>
    <w:rsid w:val="00054528"/>
    <w:rsid w:val="000663F7"/>
    <w:rsid w:val="00081C6B"/>
    <w:rsid w:val="0009759D"/>
    <w:rsid w:val="001A523F"/>
    <w:rsid w:val="001A6B0D"/>
    <w:rsid w:val="001B7539"/>
    <w:rsid w:val="00261C33"/>
    <w:rsid w:val="002A097B"/>
    <w:rsid w:val="002D3EC2"/>
    <w:rsid w:val="003302D6"/>
    <w:rsid w:val="003E10B5"/>
    <w:rsid w:val="004F2232"/>
    <w:rsid w:val="00542165"/>
    <w:rsid w:val="00566B6E"/>
    <w:rsid w:val="005820A7"/>
    <w:rsid w:val="005F2C34"/>
    <w:rsid w:val="00644BEF"/>
    <w:rsid w:val="006E0F76"/>
    <w:rsid w:val="00712A9E"/>
    <w:rsid w:val="007C45D8"/>
    <w:rsid w:val="007E2A32"/>
    <w:rsid w:val="0088003E"/>
    <w:rsid w:val="008A5387"/>
    <w:rsid w:val="008D223D"/>
    <w:rsid w:val="00933A75"/>
    <w:rsid w:val="009E7529"/>
    <w:rsid w:val="00AE678A"/>
    <w:rsid w:val="00B17453"/>
    <w:rsid w:val="00B23851"/>
    <w:rsid w:val="00B63789"/>
    <w:rsid w:val="00BE5EED"/>
    <w:rsid w:val="00BF3E94"/>
    <w:rsid w:val="00C2624D"/>
    <w:rsid w:val="00C54115"/>
    <w:rsid w:val="00C72A24"/>
    <w:rsid w:val="00D33304"/>
    <w:rsid w:val="00EB36E7"/>
    <w:rsid w:val="00EC6DA1"/>
    <w:rsid w:val="00ED50BB"/>
    <w:rsid w:val="00F1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FA95"/>
  <w15:chartTrackingRefBased/>
  <w15:docId w15:val="{8086C035-0AB7-459B-835B-28342805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2D6"/>
  </w:style>
  <w:style w:type="paragraph" w:styleId="Footer">
    <w:name w:val="footer"/>
    <w:basedOn w:val="Normal"/>
    <w:link w:val="FooterChar"/>
    <w:uiPriority w:val="99"/>
    <w:unhideWhenUsed/>
    <w:rsid w:val="00330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2D6"/>
  </w:style>
  <w:style w:type="paragraph" w:styleId="ListParagraph">
    <w:name w:val="List Paragraph"/>
    <w:basedOn w:val="Normal"/>
    <w:uiPriority w:val="34"/>
    <w:qFormat/>
    <w:rsid w:val="005421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36E7"/>
    <w:rPr>
      <w:rFonts w:ascii="Times New Roman" w:eastAsia="Times New Roman" w:hAnsi="Times New Roman" w:cs="Times New Roman"/>
      <w:b/>
      <w:bCs/>
      <w:kern w:val="36"/>
      <w:sz w:val="48"/>
      <w:szCs w:val="48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M316B</dc:creator>
  <cp:keywords/>
  <dc:description/>
  <cp:lastModifiedBy>M316B</cp:lastModifiedBy>
  <cp:revision>23</cp:revision>
  <cp:lastPrinted>2019-02-26T04:36:00Z</cp:lastPrinted>
  <dcterms:created xsi:type="dcterms:W3CDTF">2019-02-21T06:43:00Z</dcterms:created>
  <dcterms:modified xsi:type="dcterms:W3CDTF">2019-06-09T04:31:00Z</dcterms:modified>
</cp:coreProperties>
</file>